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ED" w:rsidRPr="007E74ED" w:rsidRDefault="007E74ED" w:rsidP="007E74ED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7E74ED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50448D2A" wp14:editId="70E85D7F">
            <wp:extent cx="617220" cy="76200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ED" w:rsidRPr="007E74ED" w:rsidRDefault="007E74ED" w:rsidP="007E74ED">
      <w:pPr>
        <w:pStyle w:val="1"/>
        <w:jc w:val="center"/>
        <w:rPr>
          <w:rFonts w:ascii="Times New Roman" w:hAnsi="Times New Roman"/>
          <w:caps/>
          <w:color w:val="000000"/>
          <w:szCs w:val="28"/>
        </w:rPr>
      </w:pPr>
      <w:r w:rsidRPr="007E74ED">
        <w:rPr>
          <w:rFonts w:ascii="Times New Roman" w:hAnsi="Times New Roman"/>
          <w:caps/>
          <w:color w:val="000000"/>
          <w:szCs w:val="28"/>
        </w:rPr>
        <w:t>местная Администрация</w:t>
      </w:r>
    </w:p>
    <w:p w:rsidR="007E74ED" w:rsidRPr="007E74ED" w:rsidRDefault="007E74ED" w:rsidP="007E74ED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7E74ED">
        <w:rPr>
          <w:rFonts w:ascii="Times New Roman" w:hAnsi="Times New Roman"/>
          <w:color w:val="000000"/>
          <w:szCs w:val="28"/>
        </w:rPr>
        <w:t>МУНИЦИПАЛЬНОГО ОБРАЗОВАНИЯ ГОРОД ПЕТЕРГОФ</w:t>
      </w:r>
    </w:p>
    <w:p w:rsidR="007E74ED" w:rsidRPr="007E74ED" w:rsidRDefault="007E74ED" w:rsidP="007E74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4E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7E74ED" w:rsidRPr="007E74ED" w:rsidRDefault="007E74ED" w:rsidP="007E74ED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E74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ПОСТАНОВЛЕНИЕ</w:t>
      </w:r>
      <w:r w:rsidR="00A312E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7E74ED" w:rsidRPr="00891AD8" w:rsidRDefault="00891AD8" w:rsidP="007E74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AD8">
        <w:rPr>
          <w:rFonts w:ascii="Times New Roman" w:hAnsi="Times New Roman" w:cs="Times New Roman"/>
          <w:color w:val="000000"/>
          <w:sz w:val="24"/>
          <w:szCs w:val="24"/>
        </w:rPr>
        <w:t>13.07.</w:t>
      </w:r>
      <w:r w:rsidR="007E74ED"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2020 г.</w:t>
      </w:r>
      <w:r w:rsidR="007E74ED" w:rsidRPr="00891A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74ED"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7E74ED" w:rsidRPr="00891A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E74ED"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91AD8">
        <w:rPr>
          <w:rFonts w:ascii="Times New Roman" w:hAnsi="Times New Roman" w:cs="Times New Roman"/>
          <w:color w:val="000000"/>
          <w:sz w:val="24"/>
          <w:szCs w:val="24"/>
        </w:rPr>
        <w:t xml:space="preserve"> 64</w:t>
      </w:r>
    </w:p>
    <w:p w:rsidR="007E74ED" w:rsidRPr="007E74ED" w:rsidRDefault="007E74ED" w:rsidP="007E74ED">
      <w:pPr>
        <w:pStyle w:val="31"/>
        <w:ind w:right="4862"/>
        <w:rPr>
          <w:b/>
          <w:sz w:val="28"/>
          <w:szCs w:val="28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778"/>
        <w:gridCol w:w="3791"/>
      </w:tblGrid>
      <w:tr w:rsidR="007E74ED" w:rsidRPr="007E74ED" w:rsidTr="005F68E2">
        <w:tc>
          <w:tcPr>
            <w:tcW w:w="5778" w:type="dxa"/>
          </w:tcPr>
          <w:p w:rsidR="007E74ED" w:rsidRPr="007E74ED" w:rsidRDefault="007E74ED" w:rsidP="003909E9">
            <w:pPr>
              <w:ind w:right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98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EF">
              <w:rPr>
                <w:rFonts w:ascii="Times New Roman" w:hAnsi="Times New Roman" w:cs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мун</w:t>
            </w:r>
            <w:r w:rsidR="00F45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 Петергоф от </w:t>
            </w:r>
            <w:r w:rsidR="00891AD8">
              <w:rPr>
                <w:rFonts w:ascii="Times New Roman" w:hAnsi="Times New Roman" w:cs="Times New Roman"/>
                <w:sz w:val="24"/>
                <w:szCs w:val="24"/>
              </w:rPr>
              <w:t xml:space="preserve">14.01.2013 № 2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7E74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4ED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</w:t>
            </w:r>
            <w:r w:rsidR="00891AD8">
              <w:rPr>
                <w:rFonts w:ascii="Times New Roman" w:hAnsi="Times New Roman" w:cs="Times New Roman"/>
                <w:sz w:val="24"/>
                <w:szCs w:val="24"/>
              </w:rPr>
              <w:t xml:space="preserve">авлению государственной услуги </w:t>
            </w:r>
            <w:r w:rsidRPr="007E74ED">
              <w:rPr>
                <w:rFonts w:ascii="Times New Roman" w:hAnsi="Times New Roman" w:cs="Times New Roman"/>
                <w:sz w:val="24"/>
                <w:szCs w:val="24"/>
              </w:rPr>
              <w:t>по выдаче органом опеки и попечительства разрешения на изменение имени и фамилии ребенка в рамках осуществления отдельных государственных полномочий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тербурга»</w:t>
            </w:r>
            <w:r w:rsidRPr="007E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4D">
              <w:rPr>
                <w:rFonts w:ascii="Times New Roman" w:hAnsi="Times New Roman" w:cs="Times New Roman"/>
                <w:sz w:val="24"/>
                <w:szCs w:val="24"/>
              </w:rPr>
              <w:t>(с изм. от 20.05.2013</w:t>
            </w:r>
            <w:r w:rsidR="00E76D98">
              <w:rPr>
                <w:rFonts w:ascii="Times New Roman" w:hAnsi="Times New Roman" w:cs="Times New Roman"/>
                <w:sz w:val="24"/>
                <w:szCs w:val="24"/>
              </w:rPr>
              <w:t xml:space="preserve"> № 73)</w:t>
            </w:r>
          </w:p>
        </w:tc>
        <w:tc>
          <w:tcPr>
            <w:tcW w:w="3791" w:type="dxa"/>
          </w:tcPr>
          <w:p w:rsidR="007E74ED" w:rsidRPr="007E74ED" w:rsidRDefault="007E74ED" w:rsidP="005F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D98" w:rsidRDefault="00E76D98" w:rsidP="007E7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ED" w:rsidRPr="00E76D98" w:rsidRDefault="007E74ED" w:rsidP="007E7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98">
        <w:rPr>
          <w:rFonts w:ascii="Times New Roman" w:hAnsi="Times New Roman" w:cs="Times New Roman"/>
          <w:sz w:val="26"/>
          <w:szCs w:val="26"/>
        </w:rPr>
        <w:t xml:space="preserve">В целях противодействия коррупции и устранения коррупциогенных факторов, местная администрация муниципального образования город Петергоф </w:t>
      </w:r>
    </w:p>
    <w:p w:rsidR="007E74ED" w:rsidRPr="00FB1E62" w:rsidRDefault="007E74ED" w:rsidP="007E74ED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E6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546D" w:rsidRPr="00533E7F" w:rsidRDefault="00985598" w:rsidP="00E76D98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3C41" w:rsidRPr="00FB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="00E76D98" w:rsidRPr="00FB1E62">
        <w:rPr>
          <w:rFonts w:ascii="Times New Roman" w:hAnsi="Times New Roman" w:cs="Times New Roman"/>
          <w:sz w:val="24"/>
          <w:szCs w:val="24"/>
        </w:rPr>
        <w:t xml:space="preserve"> </w:t>
      </w:r>
      <w:r w:rsidR="00F4546D" w:rsidRPr="00FB1E62">
        <w:rPr>
          <w:rFonts w:ascii="Times New Roman" w:hAnsi="Times New Roman" w:cs="Times New Roman"/>
          <w:sz w:val="24"/>
          <w:szCs w:val="24"/>
        </w:rPr>
        <w:t>А</w:t>
      </w:r>
      <w:r w:rsidR="00E76D98" w:rsidRPr="00FB1E62">
        <w:rPr>
          <w:rFonts w:ascii="Times New Roman" w:hAnsi="Times New Roman" w:cs="Times New Roman"/>
          <w:sz w:val="24"/>
          <w:szCs w:val="24"/>
        </w:rPr>
        <w:t>дминистративный</w:t>
      </w:r>
      <w:r w:rsidR="00F4546D" w:rsidRPr="00FB1E62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местной администрацией муниципального образования город Петергоф государственной услуги по выдаче органом опеки и попечительства разрешения на изменение имени и фамилии ребенка в рамках осуществления отдельных государственных полномочий Санкт-Петербурга по организации и </w:t>
      </w:r>
      <w:r w:rsidR="00F4546D" w:rsidRPr="00533E7F">
        <w:rPr>
          <w:rFonts w:ascii="Times New Roman" w:hAnsi="Times New Roman" w:cs="Times New Roman"/>
          <w:sz w:val="24"/>
          <w:szCs w:val="24"/>
        </w:rPr>
        <w:t>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Pr="00533E7F">
        <w:rPr>
          <w:rFonts w:ascii="Times New Roman" w:hAnsi="Times New Roman" w:cs="Times New Roman"/>
          <w:sz w:val="24"/>
          <w:szCs w:val="24"/>
        </w:rPr>
        <w:t xml:space="preserve">, утвержденный в постановлением местной администрации муниципального образования город Петергоф от 14.01.2013 № 2 (с изм. от 20.05.2010 № 73) </w:t>
      </w:r>
      <w:r w:rsidR="00E76D98" w:rsidRPr="00533E7F">
        <w:rPr>
          <w:rFonts w:ascii="Times New Roman" w:hAnsi="Times New Roman" w:cs="Times New Roman"/>
          <w:sz w:val="24"/>
          <w:szCs w:val="24"/>
        </w:rPr>
        <w:t>(далее-Административный регламент)</w:t>
      </w:r>
      <w:r w:rsidRPr="00533E7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4546D" w:rsidRPr="00533E7F">
        <w:rPr>
          <w:rFonts w:ascii="Times New Roman" w:hAnsi="Times New Roman" w:cs="Times New Roman"/>
          <w:sz w:val="24"/>
          <w:szCs w:val="24"/>
        </w:rPr>
        <w:t>:</w:t>
      </w:r>
    </w:p>
    <w:p w:rsidR="00FB1E62" w:rsidRPr="00533E7F" w:rsidRDefault="00985598" w:rsidP="00FB1E6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E7F">
        <w:rPr>
          <w:rFonts w:ascii="Times New Roman" w:hAnsi="Times New Roman" w:cs="Times New Roman"/>
          <w:sz w:val="24"/>
          <w:szCs w:val="24"/>
        </w:rPr>
        <w:t xml:space="preserve">        1</w:t>
      </w:r>
      <w:r w:rsidR="00E76D98" w:rsidRPr="00533E7F">
        <w:rPr>
          <w:rFonts w:ascii="Times New Roman" w:hAnsi="Times New Roman" w:cs="Times New Roman"/>
          <w:sz w:val="24"/>
          <w:szCs w:val="24"/>
        </w:rPr>
        <w:t xml:space="preserve">.1.1. в пункте 2.6.4. Административного регламента </w:t>
      </w:r>
      <w:r w:rsidR="00FB1E62" w:rsidRPr="00533E7F">
        <w:rPr>
          <w:rFonts w:ascii="Times New Roman" w:hAnsi="Times New Roman" w:cs="Times New Roman"/>
          <w:sz w:val="24"/>
          <w:szCs w:val="24"/>
        </w:rPr>
        <w:t>«свидетельство о рождении подопечного, выданное органами исполнительной власти Санкт-Петербурга» заменить словами «свидетельство о рождении несовершеннолетнего, выданное органами исполнительной власти субъекта Российской</w:t>
      </w:r>
      <w:r w:rsidRPr="00533E7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FB1E62" w:rsidRPr="00533E7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76D98" w:rsidRPr="00533E7F" w:rsidRDefault="00FB1E62" w:rsidP="00FB1E6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E7F">
        <w:rPr>
          <w:rFonts w:ascii="Times New Roman" w:hAnsi="Times New Roman" w:cs="Times New Roman"/>
          <w:sz w:val="24"/>
          <w:szCs w:val="24"/>
        </w:rPr>
        <w:tab/>
      </w:r>
      <w:r w:rsidR="00E76D98" w:rsidRPr="00533E7F">
        <w:rPr>
          <w:rFonts w:ascii="Times New Roman" w:hAnsi="Times New Roman" w:cs="Times New Roman"/>
          <w:sz w:val="24"/>
          <w:szCs w:val="24"/>
        </w:rPr>
        <w:t>1.1.2. пункт 2.14.1 Административного регламента изложить в следующей редакции:</w:t>
      </w:r>
    </w:p>
    <w:p w:rsidR="00CB3C41" w:rsidRPr="00533E7F" w:rsidRDefault="00F4546D" w:rsidP="00E76D98">
      <w:pPr>
        <w:pStyle w:val="a3"/>
        <w:widowControl w:val="0"/>
        <w:suppressAutoHyphens/>
        <w:spacing w:after="0"/>
        <w:jc w:val="both"/>
        <w:rPr>
          <w:sz w:val="24"/>
          <w:szCs w:val="24"/>
        </w:rPr>
      </w:pPr>
      <w:r w:rsidRPr="00533E7F">
        <w:rPr>
          <w:sz w:val="24"/>
          <w:szCs w:val="24"/>
        </w:rPr>
        <w:t xml:space="preserve">         </w:t>
      </w:r>
      <w:r w:rsidR="00CB3C41" w:rsidRPr="00533E7F">
        <w:rPr>
          <w:sz w:val="24"/>
          <w:szCs w:val="24"/>
        </w:rPr>
        <w:t xml:space="preserve">«2.14.1. </w:t>
      </w:r>
      <w:r w:rsidR="00203C2E" w:rsidRPr="00533E7F">
        <w:rPr>
          <w:sz w:val="24"/>
          <w:szCs w:val="24"/>
        </w:rPr>
        <w:t>Требования к обеспечению доступности помещений:</w:t>
      </w:r>
    </w:p>
    <w:p w:rsidR="00CB3C41" w:rsidRPr="00FB1E62" w:rsidRDefault="00E54A7B" w:rsidP="00E76D98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E7F">
        <w:rPr>
          <w:rFonts w:ascii="Times New Roman" w:hAnsi="Times New Roman" w:cs="Times New Roman"/>
          <w:sz w:val="24"/>
          <w:szCs w:val="24"/>
        </w:rPr>
        <w:tab/>
      </w:r>
      <w:r w:rsidRPr="00533E7F">
        <w:rPr>
          <w:rFonts w:ascii="Times New Roman" w:hAnsi="Times New Roman" w:cs="Times New Roman"/>
          <w:sz w:val="24"/>
          <w:szCs w:val="24"/>
        </w:rPr>
        <w:tab/>
      </w:r>
      <w:r w:rsidR="00203C2E" w:rsidRPr="00533E7F">
        <w:rPr>
          <w:rFonts w:ascii="Times New Roman" w:hAnsi="Times New Roman" w:cs="Times New Roman"/>
          <w:sz w:val="24"/>
          <w:szCs w:val="24"/>
        </w:rPr>
        <w:t>а) в</w:t>
      </w:r>
      <w:r w:rsidR="00CB3C41" w:rsidRPr="00533E7F">
        <w:rPr>
          <w:rFonts w:ascii="Times New Roman" w:hAnsi="Times New Roman" w:cs="Times New Roman"/>
          <w:sz w:val="24"/>
          <w:szCs w:val="24"/>
        </w:rPr>
        <w:t xml:space="preserve">ход </w:t>
      </w:r>
      <w:r w:rsidR="000A6265" w:rsidRPr="00533E7F">
        <w:rPr>
          <w:rFonts w:ascii="Times New Roman" w:hAnsi="Times New Roman" w:cs="Times New Roman"/>
          <w:sz w:val="24"/>
          <w:szCs w:val="24"/>
        </w:rPr>
        <w:t>в помещения, в которых</w:t>
      </w:r>
      <w:r w:rsidRPr="00533E7F">
        <w:rPr>
          <w:rFonts w:ascii="Times New Roman" w:hAnsi="Times New Roman" w:cs="Times New Roman"/>
          <w:sz w:val="24"/>
          <w:szCs w:val="24"/>
        </w:rPr>
        <w:t xml:space="preserve"> предоставляется государственная услуга</w:t>
      </w:r>
      <w:r w:rsidR="00CB3C41" w:rsidRPr="00533E7F">
        <w:rPr>
          <w:rFonts w:ascii="Times New Roman" w:hAnsi="Times New Roman" w:cs="Times New Roman"/>
          <w:sz w:val="24"/>
          <w:szCs w:val="24"/>
        </w:rPr>
        <w:t>, должен быть оборудован информационной табличкой (вывеской), содержащей информацию о наименовании и режиме работы Местной администраци</w:t>
      </w:r>
      <w:r w:rsidRPr="00533E7F">
        <w:rPr>
          <w:rFonts w:ascii="Times New Roman" w:hAnsi="Times New Roman" w:cs="Times New Roman"/>
          <w:sz w:val="24"/>
          <w:szCs w:val="24"/>
        </w:rPr>
        <w:t xml:space="preserve">и, предоставляющей государственную </w:t>
      </w:r>
      <w:r w:rsidR="00CB3C41" w:rsidRPr="00533E7F">
        <w:rPr>
          <w:rFonts w:ascii="Times New Roman" w:hAnsi="Times New Roman" w:cs="Times New Roman"/>
          <w:sz w:val="24"/>
          <w:szCs w:val="24"/>
        </w:rPr>
        <w:t>услугу, а также тактильной</w:t>
      </w:r>
      <w:r w:rsidR="00CB3C41" w:rsidRPr="00FB1E62">
        <w:rPr>
          <w:rFonts w:ascii="Times New Roman" w:hAnsi="Times New Roman" w:cs="Times New Roman"/>
          <w:sz w:val="24"/>
          <w:szCs w:val="24"/>
        </w:rPr>
        <w:t xml:space="preserve"> схемой (табличкой)</w:t>
      </w:r>
      <w:r w:rsidR="00E76D98" w:rsidRPr="00FB1E62">
        <w:rPr>
          <w:rFonts w:ascii="Times New Roman" w:hAnsi="Times New Roman" w:cs="Times New Roman"/>
          <w:sz w:val="24"/>
          <w:szCs w:val="24"/>
        </w:rPr>
        <w:t>, дублирующей данную информацию;</w:t>
      </w:r>
    </w:p>
    <w:p w:rsidR="00CB3C41" w:rsidRPr="00FB1E62" w:rsidRDefault="00CB3C41" w:rsidP="00203C2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E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4A7B" w:rsidRPr="00FB1E62">
        <w:rPr>
          <w:rFonts w:ascii="Times New Roman" w:hAnsi="Times New Roman" w:cs="Times New Roman"/>
          <w:sz w:val="24"/>
          <w:szCs w:val="24"/>
        </w:rPr>
        <w:tab/>
      </w:r>
      <w:r w:rsidR="00985598">
        <w:rPr>
          <w:rFonts w:ascii="Times New Roman" w:hAnsi="Times New Roman" w:cs="Times New Roman"/>
          <w:sz w:val="24"/>
          <w:szCs w:val="24"/>
        </w:rPr>
        <w:t>б) специалисты</w:t>
      </w:r>
      <w:r w:rsidRPr="00FB1E62">
        <w:rPr>
          <w:rFonts w:ascii="Times New Roman" w:hAnsi="Times New Roman" w:cs="Times New Roman"/>
          <w:sz w:val="24"/>
          <w:szCs w:val="24"/>
        </w:rPr>
        <w:t xml:space="preserve"> Местной администрации осуществляют, при необходимости, помощь инвалидам и иным маломобильным группам населения при их передвижении по помещениям</w:t>
      </w:r>
      <w:r w:rsidR="000A6265" w:rsidRPr="00FB1E62">
        <w:rPr>
          <w:rFonts w:ascii="Times New Roman" w:hAnsi="Times New Roman" w:cs="Times New Roman"/>
          <w:sz w:val="24"/>
          <w:szCs w:val="24"/>
        </w:rPr>
        <w:t>, в том числе при входе в помещения и выходе из них</w:t>
      </w:r>
      <w:r w:rsidRPr="00FB1E62">
        <w:rPr>
          <w:rFonts w:ascii="Times New Roman" w:hAnsi="Times New Roman" w:cs="Times New Roman"/>
          <w:sz w:val="24"/>
          <w:szCs w:val="24"/>
        </w:rPr>
        <w:t>, в получении в доступной для них форме информации о поря</w:t>
      </w:r>
      <w:r w:rsidR="00E54A7B" w:rsidRPr="00FB1E62">
        <w:rPr>
          <w:rFonts w:ascii="Times New Roman" w:hAnsi="Times New Roman" w:cs="Times New Roman"/>
          <w:sz w:val="24"/>
          <w:szCs w:val="24"/>
        </w:rPr>
        <w:t>дке предоставления государственной</w:t>
      </w:r>
      <w:r w:rsidRPr="00FB1E62">
        <w:rPr>
          <w:rFonts w:ascii="Times New Roman" w:hAnsi="Times New Roman" w:cs="Times New Roman"/>
          <w:sz w:val="24"/>
          <w:szCs w:val="24"/>
        </w:rPr>
        <w:t xml:space="preserve"> услуги, включая оформление необходимых документов, о совершении других необходимых для получения </w:t>
      </w:r>
      <w:r w:rsidR="00E54A7B" w:rsidRPr="00FB1E6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B1E62">
        <w:rPr>
          <w:rFonts w:ascii="Times New Roman" w:hAnsi="Times New Roman" w:cs="Times New Roman"/>
          <w:sz w:val="24"/>
          <w:szCs w:val="24"/>
        </w:rPr>
        <w:t xml:space="preserve"> услуги действий, а также обеспечение посадки в транспортное средство и высадки из него, в том числе </w:t>
      </w:r>
      <w:r w:rsidR="00203C2E" w:rsidRPr="00FB1E62">
        <w:rPr>
          <w:rFonts w:ascii="Times New Roman" w:hAnsi="Times New Roman" w:cs="Times New Roman"/>
          <w:sz w:val="24"/>
          <w:szCs w:val="24"/>
        </w:rPr>
        <w:t>с использованием кресла-коляски;</w:t>
      </w:r>
    </w:p>
    <w:p w:rsidR="000A6265" w:rsidRPr="00FB1E62" w:rsidRDefault="00203C2E" w:rsidP="00203C2E">
      <w:pPr>
        <w:pStyle w:val="a3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 w:rsidRPr="00FB1E62">
        <w:rPr>
          <w:sz w:val="24"/>
          <w:szCs w:val="24"/>
        </w:rPr>
        <w:t>в) п</w:t>
      </w:r>
      <w:r w:rsidR="000A6265" w:rsidRPr="00FB1E62">
        <w:rPr>
          <w:sz w:val="24"/>
          <w:szCs w:val="24"/>
        </w:rPr>
        <w:t xml:space="preserve">омещения, в которых предоставляются государственная услуга, место ожидания, должны иметь площади, предусмотренные санитарными </w:t>
      </w:r>
      <w:r w:rsidRPr="00FB1E62">
        <w:rPr>
          <w:sz w:val="24"/>
          <w:szCs w:val="24"/>
        </w:rPr>
        <w:t>нормами и</w:t>
      </w:r>
      <w:r w:rsidR="000A6265" w:rsidRPr="00FB1E62">
        <w:rPr>
          <w:sz w:val="24"/>
          <w:szCs w:val="24"/>
        </w:rPr>
        <w:t xml:space="preserve"> требованиями к рабочим помещениям, где оборудованы рабочие места</w:t>
      </w:r>
      <w:r w:rsidRPr="00FB1E62">
        <w:rPr>
          <w:sz w:val="24"/>
          <w:szCs w:val="24"/>
        </w:rPr>
        <w:t xml:space="preserve"> </w:t>
      </w:r>
      <w:r w:rsidR="000A6265" w:rsidRPr="00FB1E62">
        <w:rPr>
          <w:sz w:val="24"/>
          <w:szCs w:val="24"/>
        </w:rPr>
        <w:t>с использованием персональных компьютеров и копировальной техники.</w:t>
      </w:r>
    </w:p>
    <w:p w:rsidR="000A6265" w:rsidRPr="00FB1E62" w:rsidRDefault="00203C2E" w:rsidP="00203C2E">
      <w:pPr>
        <w:pStyle w:val="a3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 w:rsidRPr="00FB1E62">
        <w:rPr>
          <w:sz w:val="24"/>
          <w:szCs w:val="24"/>
        </w:rPr>
        <w:t>г) м</w:t>
      </w:r>
      <w:r w:rsidR="000A6265" w:rsidRPr="00FB1E62">
        <w:rPr>
          <w:sz w:val="24"/>
          <w:szCs w:val="24"/>
        </w:rPr>
        <w:t>еста для приема посетителей,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CB3C41" w:rsidRPr="00FB1E62" w:rsidRDefault="00CB3C41" w:rsidP="00203C2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E62">
        <w:rPr>
          <w:rFonts w:ascii="Times New Roman" w:hAnsi="Times New Roman" w:cs="Times New Roman"/>
          <w:sz w:val="24"/>
          <w:szCs w:val="24"/>
        </w:rPr>
        <w:tab/>
      </w:r>
      <w:r w:rsidR="00E54A7B" w:rsidRPr="00FB1E62">
        <w:rPr>
          <w:rFonts w:ascii="Times New Roman" w:hAnsi="Times New Roman" w:cs="Times New Roman"/>
          <w:sz w:val="24"/>
          <w:szCs w:val="24"/>
        </w:rPr>
        <w:tab/>
      </w:r>
      <w:r w:rsidR="00203C2E" w:rsidRPr="00FB1E62">
        <w:rPr>
          <w:rFonts w:ascii="Times New Roman" w:hAnsi="Times New Roman" w:cs="Times New Roman"/>
          <w:sz w:val="24"/>
          <w:szCs w:val="24"/>
        </w:rPr>
        <w:t>д) п</w:t>
      </w:r>
      <w:r w:rsidRPr="00FB1E62">
        <w:rPr>
          <w:rFonts w:ascii="Times New Roman" w:hAnsi="Times New Roman" w:cs="Times New Roman"/>
          <w:sz w:val="24"/>
          <w:szCs w:val="24"/>
        </w:rPr>
        <w:t>омещения, в котор</w:t>
      </w:r>
      <w:r w:rsidR="000A6265" w:rsidRPr="00FB1E62">
        <w:rPr>
          <w:rFonts w:ascii="Times New Roman" w:hAnsi="Times New Roman" w:cs="Times New Roman"/>
          <w:sz w:val="24"/>
          <w:szCs w:val="24"/>
        </w:rPr>
        <w:t>ых предоставляется государственная услуга</w:t>
      </w:r>
      <w:r w:rsidRPr="00FB1E62">
        <w:rPr>
          <w:rFonts w:ascii="Times New Roman" w:hAnsi="Times New Roman" w:cs="Times New Roman"/>
          <w:sz w:val="24"/>
          <w:szCs w:val="24"/>
        </w:rPr>
        <w:t>, оборудуются информационными стендами или терминалами, содержащими св</w:t>
      </w:r>
      <w:r w:rsidR="000D2699" w:rsidRPr="00FB1E62">
        <w:rPr>
          <w:rFonts w:ascii="Times New Roman" w:hAnsi="Times New Roman" w:cs="Times New Roman"/>
          <w:sz w:val="24"/>
          <w:szCs w:val="24"/>
        </w:rPr>
        <w:t>едения, указанные в пункте 2.14</w:t>
      </w:r>
      <w:r w:rsidR="007C3B0E" w:rsidRPr="00FB1E62">
        <w:rPr>
          <w:rFonts w:ascii="Times New Roman" w:hAnsi="Times New Roman" w:cs="Times New Roman"/>
          <w:sz w:val="24"/>
          <w:szCs w:val="24"/>
        </w:rPr>
        <w:t>.</w:t>
      </w:r>
      <w:r w:rsidR="000D2699" w:rsidRPr="00FB1E62">
        <w:rPr>
          <w:rFonts w:ascii="Times New Roman" w:hAnsi="Times New Roman" w:cs="Times New Roman"/>
          <w:sz w:val="24"/>
          <w:szCs w:val="24"/>
        </w:rPr>
        <w:t>2.</w:t>
      </w:r>
      <w:r w:rsidRPr="00FB1E6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0A6265" w:rsidRPr="00FB1E62">
        <w:rPr>
          <w:rFonts w:ascii="Times New Roman" w:hAnsi="Times New Roman" w:cs="Times New Roman"/>
          <w:sz w:val="24"/>
          <w:szCs w:val="24"/>
        </w:rPr>
        <w:t>для получения</w:t>
      </w:r>
      <w:r w:rsidR="007C3B0E" w:rsidRPr="00FB1E62">
        <w:rPr>
          <w:rFonts w:ascii="Times New Roman" w:hAnsi="Times New Roman" w:cs="Times New Roman"/>
          <w:sz w:val="24"/>
          <w:szCs w:val="24"/>
        </w:rPr>
        <w:t xml:space="preserve"> звуковой и зрительной информации, а также надписей, знаков</w:t>
      </w:r>
      <w:r w:rsidR="003909E9" w:rsidRPr="00FB1E62">
        <w:rPr>
          <w:rFonts w:ascii="Times New Roman" w:hAnsi="Times New Roman" w:cs="Times New Roman"/>
          <w:sz w:val="24"/>
          <w:szCs w:val="24"/>
        </w:rPr>
        <w:t xml:space="preserve"> и иной текстовой </w:t>
      </w:r>
      <w:r w:rsidR="007C3B0E" w:rsidRPr="00FB1E62">
        <w:rPr>
          <w:rFonts w:ascii="Times New Roman" w:hAnsi="Times New Roman" w:cs="Times New Roman"/>
          <w:sz w:val="24"/>
          <w:szCs w:val="24"/>
        </w:rPr>
        <w:t>и графической информации знаками, выполненными рельефно-точечным шрифтом Брайля</w:t>
      </w:r>
      <w:r w:rsidR="003909E9" w:rsidRPr="00FB1E62">
        <w:rPr>
          <w:rFonts w:ascii="Times New Roman" w:hAnsi="Times New Roman" w:cs="Times New Roman"/>
          <w:sz w:val="24"/>
          <w:szCs w:val="24"/>
        </w:rPr>
        <w:t xml:space="preserve"> </w:t>
      </w:r>
      <w:r w:rsidR="007C3B0E" w:rsidRPr="00FB1E62">
        <w:rPr>
          <w:rFonts w:ascii="Times New Roman" w:hAnsi="Times New Roman" w:cs="Times New Roman"/>
          <w:sz w:val="24"/>
          <w:szCs w:val="24"/>
        </w:rPr>
        <w:t>и на контрастном фоне</w:t>
      </w:r>
      <w:r w:rsidRPr="00FB1E62">
        <w:rPr>
          <w:rFonts w:ascii="Times New Roman" w:hAnsi="Times New Roman" w:cs="Times New Roman"/>
          <w:sz w:val="24"/>
          <w:szCs w:val="24"/>
        </w:rPr>
        <w:t>.</w:t>
      </w:r>
    </w:p>
    <w:p w:rsidR="00CB3C41" w:rsidRPr="00FB1E62" w:rsidRDefault="00203C2E" w:rsidP="00203C2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E62">
        <w:rPr>
          <w:rFonts w:ascii="Times New Roman" w:hAnsi="Times New Roman" w:cs="Times New Roman"/>
          <w:sz w:val="24"/>
          <w:szCs w:val="24"/>
        </w:rPr>
        <w:tab/>
      </w:r>
      <w:r w:rsidR="00CB3C41" w:rsidRPr="00FB1E62">
        <w:rPr>
          <w:rFonts w:ascii="Times New Roman" w:hAnsi="Times New Roman" w:cs="Times New Roman"/>
          <w:sz w:val="24"/>
          <w:szCs w:val="24"/>
        </w:rPr>
        <w:tab/>
      </w:r>
      <w:r w:rsidRPr="00FB1E62">
        <w:rPr>
          <w:rFonts w:ascii="Times New Roman" w:hAnsi="Times New Roman" w:cs="Times New Roman"/>
          <w:sz w:val="24"/>
          <w:szCs w:val="24"/>
        </w:rPr>
        <w:t>е) о</w:t>
      </w:r>
      <w:r w:rsidR="000A6265" w:rsidRPr="00FB1E62">
        <w:rPr>
          <w:rFonts w:ascii="Times New Roman" w:hAnsi="Times New Roman" w:cs="Times New Roman"/>
          <w:sz w:val="24"/>
          <w:szCs w:val="24"/>
        </w:rPr>
        <w:t>беспечение допуска в помещения,</w:t>
      </w:r>
      <w:r w:rsidRPr="00FB1E62">
        <w:rPr>
          <w:rFonts w:ascii="Times New Roman" w:hAnsi="Times New Roman" w:cs="Times New Roman"/>
          <w:sz w:val="24"/>
          <w:szCs w:val="24"/>
        </w:rPr>
        <w:t xml:space="preserve"> в которых</w:t>
      </w:r>
      <w:r w:rsidR="000A6265" w:rsidRPr="00FB1E62">
        <w:rPr>
          <w:rFonts w:ascii="Times New Roman" w:hAnsi="Times New Roman" w:cs="Times New Roman"/>
          <w:sz w:val="24"/>
          <w:szCs w:val="24"/>
        </w:rPr>
        <w:t xml:space="preserve"> предоставляется государственная услуг</w:t>
      </w:r>
      <w:r w:rsidR="00F4546D" w:rsidRPr="00FB1E62">
        <w:rPr>
          <w:rFonts w:ascii="Times New Roman" w:hAnsi="Times New Roman" w:cs="Times New Roman"/>
          <w:sz w:val="24"/>
          <w:szCs w:val="24"/>
        </w:rPr>
        <w:t>а</w:t>
      </w:r>
      <w:r w:rsidR="000A6265" w:rsidRPr="00FB1E62">
        <w:rPr>
          <w:rFonts w:ascii="Times New Roman" w:hAnsi="Times New Roman" w:cs="Times New Roman"/>
          <w:sz w:val="24"/>
          <w:szCs w:val="24"/>
        </w:rPr>
        <w:t>, собаки-проводника допускается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21.07.2015 № 386н.</w:t>
      </w:r>
      <w:r w:rsidRPr="00FB1E62">
        <w:rPr>
          <w:rFonts w:ascii="Times New Roman" w:hAnsi="Times New Roman" w:cs="Times New Roman"/>
          <w:sz w:val="24"/>
          <w:szCs w:val="24"/>
        </w:rPr>
        <w:t>»</w:t>
      </w:r>
      <w:r w:rsidR="00E76D98" w:rsidRPr="00FB1E62">
        <w:rPr>
          <w:rFonts w:ascii="Times New Roman" w:hAnsi="Times New Roman" w:cs="Times New Roman"/>
          <w:sz w:val="24"/>
          <w:szCs w:val="24"/>
        </w:rPr>
        <w:t>.</w:t>
      </w:r>
    </w:p>
    <w:p w:rsidR="007E74ED" w:rsidRPr="00FB1E62" w:rsidRDefault="007E74ED" w:rsidP="00E76D98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62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3909E9" w:rsidRPr="00FB1E62">
        <w:rPr>
          <w:rFonts w:ascii="Times New Roman" w:hAnsi="Times New Roman" w:cs="Times New Roman"/>
          <w:sz w:val="24"/>
          <w:szCs w:val="24"/>
        </w:rPr>
        <w:t xml:space="preserve"> вступает в силу с даты официального опубликования.</w:t>
      </w:r>
    </w:p>
    <w:p w:rsidR="007E74ED" w:rsidRPr="00FB1E62" w:rsidRDefault="003909E9" w:rsidP="00E76D98">
      <w:pPr>
        <w:pStyle w:val="2"/>
        <w:ind w:firstLine="0"/>
        <w:rPr>
          <w:rFonts w:ascii="Times New Roman" w:hAnsi="Times New Roman"/>
          <w:szCs w:val="24"/>
        </w:rPr>
      </w:pPr>
      <w:r w:rsidRPr="00FB1E62">
        <w:rPr>
          <w:rFonts w:ascii="Times New Roman" w:hAnsi="Times New Roman"/>
          <w:szCs w:val="24"/>
        </w:rPr>
        <w:t xml:space="preserve">      </w:t>
      </w:r>
      <w:r w:rsidR="00985598">
        <w:rPr>
          <w:rFonts w:ascii="Times New Roman" w:hAnsi="Times New Roman"/>
          <w:szCs w:val="24"/>
        </w:rPr>
        <w:t xml:space="preserve">  </w:t>
      </w:r>
      <w:r w:rsidRPr="00FB1E62">
        <w:rPr>
          <w:rFonts w:ascii="Times New Roman" w:hAnsi="Times New Roman"/>
          <w:szCs w:val="24"/>
        </w:rPr>
        <w:t xml:space="preserve"> </w:t>
      </w:r>
      <w:r w:rsidR="007E74ED" w:rsidRPr="00FB1E62">
        <w:rPr>
          <w:rFonts w:ascii="Times New Roman" w:hAnsi="Times New Roman"/>
          <w:szCs w:val="24"/>
        </w:rPr>
        <w:t>3.</w:t>
      </w:r>
      <w:r w:rsidRPr="00FB1E62">
        <w:rPr>
          <w:rFonts w:ascii="Times New Roman" w:hAnsi="Times New Roman"/>
          <w:szCs w:val="24"/>
        </w:rPr>
        <w:t xml:space="preserve"> </w:t>
      </w:r>
      <w:r w:rsidR="007E74ED" w:rsidRPr="00FB1E62">
        <w:rPr>
          <w:rFonts w:ascii="Times New Roman" w:hAnsi="Times New Roman"/>
          <w:szCs w:val="24"/>
        </w:rPr>
        <w:t>Контроль за исполнением настоящего постановления оставляю за собой.</w:t>
      </w:r>
    </w:p>
    <w:p w:rsidR="007E74ED" w:rsidRPr="00FB1E62" w:rsidRDefault="007E74ED" w:rsidP="007E74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6D98" w:rsidRPr="00FB1E62" w:rsidRDefault="00E76D98" w:rsidP="007E74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74ED" w:rsidRPr="00FB1E62" w:rsidRDefault="007E74ED" w:rsidP="003909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:rsidR="003909E9" w:rsidRPr="00FB1E62" w:rsidRDefault="007E74ED" w:rsidP="003909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1E6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DA1D96" w:rsidRPr="00FB1E62" w:rsidRDefault="007E74ED" w:rsidP="00E7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</w:t>
      </w:r>
      <w:r w:rsidR="003909E9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6D98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09E9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909E9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546D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D98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909E9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76D98"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3E7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909E9" w:rsidRPr="00FB1E62">
        <w:rPr>
          <w:rFonts w:ascii="Times New Roman" w:hAnsi="Times New Roman" w:cs="Times New Roman"/>
          <w:color w:val="000000"/>
          <w:sz w:val="24"/>
          <w:szCs w:val="24"/>
        </w:rPr>
        <w:t>Т.С. Егорова</w:t>
      </w:r>
      <w:r w:rsidRP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A1D96" w:rsidRPr="00FB1E62" w:rsidSect="00E76D98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D"/>
    <w:rsid w:val="000A6265"/>
    <w:rsid w:val="000D2699"/>
    <w:rsid w:val="00106314"/>
    <w:rsid w:val="00106BAB"/>
    <w:rsid w:val="00203C2E"/>
    <w:rsid w:val="002F4067"/>
    <w:rsid w:val="00352FBA"/>
    <w:rsid w:val="003909E9"/>
    <w:rsid w:val="00421562"/>
    <w:rsid w:val="00533E7F"/>
    <w:rsid w:val="00536D4D"/>
    <w:rsid w:val="007C3B0E"/>
    <w:rsid w:val="007E74ED"/>
    <w:rsid w:val="00891AD8"/>
    <w:rsid w:val="00985598"/>
    <w:rsid w:val="00A20D6A"/>
    <w:rsid w:val="00A312EF"/>
    <w:rsid w:val="00C1713A"/>
    <w:rsid w:val="00CB3C41"/>
    <w:rsid w:val="00D331DD"/>
    <w:rsid w:val="00DA1D96"/>
    <w:rsid w:val="00E54A7B"/>
    <w:rsid w:val="00E76D98"/>
    <w:rsid w:val="00F4546D"/>
    <w:rsid w:val="00FB1E6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4D8A-ACDD-4ABC-8321-CDE57A2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96"/>
  </w:style>
  <w:style w:type="paragraph" w:styleId="1">
    <w:name w:val="heading 1"/>
    <w:basedOn w:val="a"/>
    <w:next w:val="a"/>
    <w:link w:val="10"/>
    <w:qFormat/>
    <w:rsid w:val="007E74ED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4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E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7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74E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74E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E7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E7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B3C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3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2020-07-13T06:54:00Z</cp:lastPrinted>
  <dcterms:created xsi:type="dcterms:W3CDTF">2020-04-23T13:14:00Z</dcterms:created>
  <dcterms:modified xsi:type="dcterms:W3CDTF">2020-07-15T09:12:00Z</dcterms:modified>
</cp:coreProperties>
</file>